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25" w:rsidRPr="00FE0A06" w:rsidRDefault="00FE0A06">
      <w:pPr>
        <w:rPr>
          <w:rFonts w:cstheme="minorHAnsi"/>
          <w:b/>
          <w:sz w:val="24"/>
        </w:rPr>
      </w:pPr>
      <w:r w:rsidRPr="00FE0A06">
        <w:rPr>
          <w:rFonts w:cstheme="minorHAnsi"/>
          <w:b/>
          <w:sz w:val="24"/>
        </w:rPr>
        <w:t>Nim’s Island Chapter 1 Vocabulary Worksheet</w:t>
      </w:r>
      <w:r>
        <w:rPr>
          <w:rFonts w:cstheme="minorHAnsi"/>
          <w:b/>
          <w:sz w:val="24"/>
        </w:rPr>
        <w:t xml:space="preserve">                             Name:</w:t>
      </w:r>
    </w:p>
    <w:p w:rsidR="00FE0A06" w:rsidRPr="00FE0A06" w:rsidRDefault="00FE0A06" w:rsidP="00FE0A06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hd w:val="clear" w:color="auto" w:fill="FFFFFF"/>
        </w:rPr>
      </w:pPr>
      <w:r w:rsidRPr="00FE0A06">
        <w:rPr>
          <w:rFonts w:cstheme="minorHAnsi"/>
          <w:sz w:val="24"/>
        </w:rPr>
        <w:t xml:space="preserve">Ripe- adj- </w:t>
      </w:r>
      <w:r w:rsidRPr="00FE0A06">
        <w:rPr>
          <w:rFonts w:cstheme="minorHAnsi"/>
          <w:color w:val="222222"/>
          <w:sz w:val="24"/>
          <w:shd w:val="clear" w:color="auto" w:fill="FFFFFF"/>
        </w:rPr>
        <w:t>(of fruit or grain) developed to the point of readiness for harvesting and eating.</w:t>
      </w:r>
      <w:r w:rsidRPr="00FE0A06">
        <w:rPr>
          <w:rFonts w:cstheme="minorHAnsi"/>
          <w:color w:val="222222"/>
          <w:sz w:val="24"/>
          <w:shd w:val="clear" w:color="auto" w:fill="FFFFFF"/>
        </w:rPr>
        <w:t xml:space="preserve"> Also: (of a smell or flavor) rich, intense, or pungent.</w:t>
      </w:r>
    </w:p>
    <w:p w:rsidR="00FE0A06" w:rsidRPr="00FE0A06" w:rsidRDefault="00FE0A06">
      <w:pPr>
        <w:rPr>
          <w:rFonts w:cstheme="minorHAnsi"/>
          <w:color w:val="222222"/>
          <w:sz w:val="24"/>
          <w:shd w:val="clear" w:color="auto" w:fill="FFFFFF"/>
        </w:rPr>
      </w:pPr>
      <w:r w:rsidRPr="00FE0A06">
        <w:rPr>
          <w:rFonts w:cstheme="minorHAnsi"/>
          <w:color w:val="222222"/>
          <w:sz w:val="24"/>
          <w:shd w:val="clear" w:color="auto" w:fill="FFFFFF"/>
        </w:rPr>
        <w:t xml:space="preserve">“So she threw four </w:t>
      </w:r>
      <w:r w:rsidRPr="00FE0A06">
        <w:rPr>
          <w:rFonts w:cstheme="minorHAnsi"/>
          <w:b/>
          <w:color w:val="222222"/>
          <w:sz w:val="24"/>
          <w:shd w:val="clear" w:color="auto" w:fill="FFFFFF"/>
        </w:rPr>
        <w:t>ripe</w:t>
      </w:r>
      <w:r w:rsidRPr="00FE0A06">
        <w:rPr>
          <w:rFonts w:cstheme="minorHAnsi"/>
          <w:color w:val="222222"/>
          <w:sz w:val="24"/>
          <w:shd w:val="clear" w:color="auto" w:fill="FFFFFF"/>
        </w:rPr>
        <w:t xml:space="preserve"> coconuts </w:t>
      </w:r>
      <w:r w:rsidRPr="00FE0A06">
        <w:rPr>
          <w:rFonts w:cstheme="minorHAnsi"/>
          <w:i/>
          <w:color w:val="222222"/>
          <w:sz w:val="24"/>
          <w:shd w:val="clear" w:color="auto" w:fill="FFFFFF"/>
        </w:rPr>
        <w:t>thump!</w:t>
      </w:r>
      <w:r w:rsidRPr="00FE0A06">
        <w:rPr>
          <w:rFonts w:cstheme="minorHAnsi"/>
          <w:color w:val="222222"/>
          <w:sz w:val="24"/>
          <w:shd w:val="clear" w:color="auto" w:fill="FFFFFF"/>
        </w:rPr>
        <w:t xml:space="preserve"> Into the sand and climbed down after them.”</w:t>
      </w:r>
    </w:p>
    <w:p w:rsidR="00FE0A06" w:rsidRPr="00FE0A06" w:rsidRDefault="00FE0A06">
      <w:pPr>
        <w:rPr>
          <w:rFonts w:cstheme="minorHAnsi"/>
          <w:color w:val="222222"/>
          <w:sz w:val="24"/>
          <w:shd w:val="clear" w:color="auto" w:fill="FFFFFF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7CED" wp14:editId="64CC6AE9">
                <wp:simplePos x="0" y="0"/>
                <wp:positionH relativeFrom="column">
                  <wp:posOffset>-44229</wp:posOffset>
                </wp:positionH>
                <wp:positionV relativeFrom="paragraph">
                  <wp:posOffset>133985</wp:posOffset>
                </wp:positionV>
                <wp:extent cx="6997148" cy="23854"/>
                <wp:effectExtent l="0" t="0" r="1333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148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0.55pt" to="54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" strokecolor="black [3213]"/>
            </w:pict>
          </mc:Fallback>
        </mc:AlternateContent>
      </w:r>
    </w:p>
    <w:p w:rsidR="00FE0A06" w:rsidRPr="00FE0A06" w:rsidRDefault="00FE0A06" w:rsidP="00FE0A0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FE0A06">
        <w:rPr>
          <w:rFonts w:cstheme="minorHAnsi"/>
          <w:sz w:val="24"/>
        </w:rPr>
        <w:t>Tricky- adj- (of a task, problem, or situation) requiring care and skill because difficult or awkward. Also: (of a person or act) deceitful, crafty, or skillful.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sz w:val="24"/>
        </w:rPr>
        <w:t xml:space="preserve">“Coconuts are </w:t>
      </w:r>
      <w:r w:rsidRPr="00FE0A06">
        <w:rPr>
          <w:rFonts w:cstheme="minorHAnsi"/>
          <w:b/>
          <w:sz w:val="24"/>
        </w:rPr>
        <w:t>tricky</w:t>
      </w:r>
      <w:r w:rsidRPr="00FE0A06">
        <w:rPr>
          <w:rFonts w:cstheme="minorHAnsi"/>
          <w:sz w:val="24"/>
        </w:rPr>
        <w:t xml:space="preserve"> to open, but Nim was an expert.”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CBD4" wp14:editId="72FA48B9">
                <wp:simplePos x="0" y="0"/>
                <wp:positionH relativeFrom="column">
                  <wp:posOffset>-42959</wp:posOffset>
                </wp:positionH>
                <wp:positionV relativeFrom="paragraph">
                  <wp:posOffset>114300</wp:posOffset>
                </wp:positionV>
                <wp:extent cx="6997065" cy="23495"/>
                <wp:effectExtent l="0" t="0" r="1333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9pt" to="54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N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gVnXjhq0UNC&#10;YfZ9YlvwngwEZI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FE0A06" w:rsidP="00FE0A0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FE0A06">
        <w:rPr>
          <w:rFonts w:cstheme="minorHAnsi"/>
          <w:sz w:val="24"/>
        </w:rPr>
        <w:t>Investigate- verb- carry out research or study into (a subject, typically one in a scientific or academic field) so as to discover facts or information. Also: make inquiries as to the character, activities, or background of (someone).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sz w:val="24"/>
        </w:rPr>
        <w:t xml:space="preserve">“But one day, her mother had gone to </w:t>
      </w:r>
      <w:r w:rsidRPr="00FE0A06">
        <w:rPr>
          <w:rFonts w:cstheme="minorHAnsi"/>
          <w:b/>
          <w:sz w:val="24"/>
        </w:rPr>
        <w:t>investigate</w:t>
      </w:r>
      <w:r w:rsidRPr="00FE0A06">
        <w:rPr>
          <w:rFonts w:cstheme="minorHAnsi"/>
          <w:sz w:val="24"/>
        </w:rPr>
        <w:t xml:space="preserve"> the contents of a blue whale’s stomach” 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9C7BF" wp14:editId="5190AD72">
                <wp:simplePos x="0" y="0"/>
                <wp:positionH relativeFrom="column">
                  <wp:posOffset>-41689</wp:posOffset>
                </wp:positionH>
                <wp:positionV relativeFrom="paragraph">
                  <wp:posOffset>102207</wp:posOffset>
                </wp:positionV>
                <wp:extent cx="6997065" cy="23495"/>
                <wp:effectExtent l="0" t="0" r="1333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05pt" to="54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FE3QEAABEEAAAOAAAAZHJzL2Uyb0RvYy54bWysU01vEzEQvSPxHyzfyW4S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FE0A06" w:rsidP="00FE0A06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FE0A06">
        <w:rPr>
          <w:rFonts w:cstheme="minorHAnsi"/>
          <w:sz w:val="24"/>
        </w:rPr>
        <w:t>Frond- noun- the leaf or leaflike part of a palm, fern, or similar plant.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sz w:val="24"/>
        </w:rPr>
        <w:t xml:space="preserve">“He made sleeping mats stuffed with rustling palm </w:t>
      </w:r>
      <w:r w:rsidRPr="00FE0A06">
        <w:rPr>
          <w:rFonts w:cstheme="minorHAnsi"/>
          <w:b/>
          <w:sz w:val="24"/>
        </w:rPr>
        <w:t>fronds</w:t>
      </w:r>
      <w:r w:rsidRPr="00FE0A06">
        <w:rPr>
          <w:rFonts w:cstheme="minorHAnsi"/>
          <w:sz w:val="24"/>
        </w:rPr>
        <w:t>, a table and two stools, a desk, bookcases and shelves for his science stuff, coconut-shell bowls, and seashell plates.”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CDEAD" wp14:editId="259748F3">
                <wp:simplePos x="0" y="0"/>
                <wp:positionH relativeFrom="column">
                  <wp:posOffset>-40640</wp:posOffset>
                </wp:positionH>
                <wp:positionV relativeFrom="paragraph">
                  <wp:posOffset>131445</wp:posOffset>
                </wp:positionV>
                <wp:extent cx="6997065" cy="23495"/>
                <wp:effectExtent l="0" t="0" r="1333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.35pt" to="54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03QEAABEEAAAOAAAAZHJzL2Uyb0RvYy54bWysU01vEzEQvSPxHyzfyW5C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" strokecolor="black [3213]"/>
            </w:pict>
          </mc:Fallback>
        </mc:AlternateContent>
      </w:r>
    </w:p>
    <w:p w:rsidR="00FE0A06" w:rsidRPr="00FE0A06" w:rsidRDefault="00FE0A06" w:rsidP="00FE0A06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FE0A06">
        <w:rPr>
          <w:rFonts w:cstheme="minorHAnsi"/>
          <w:sz w:val="24"/>
        </w:rPr>
        <w:t>Barometer- noun- an instrument measuring atmospheric pressure, used especially in forecasting the weather and determining altitude.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sz w:val="24"/>
        </w:rPr>
        <w:t xml:space="preserve">“They read what the </w:t>
      </w:r>
      <w:r w:rsidRPr="00FE0A06">
        <w:rPr>
          <w:rFonts w:cstheme="minorHAnsi"/>
          <w:b/>
          <w:sz w:val="24"/>
        </w:rPr>
        <w:t>barometer</w:t>
      </w:r>
      <w:r w:rsidRPr="00FE0A06">
        <w:rPr>
          <w:rFonts w:cstheme="minorHAnsi"/>
          <w:sz w:val="24"/>
        </w:rPr>
        <w:t xml:space="preserve"> said, measured how much rain fell every day and how strong the wi</w:t>
      </w:r>
      <w:r>
        <w:rPr>
          <w:rFonts w:cstheme="minorHAnsi"/>
          <w:sz w:val="24"/>
        </w:rPr>
        <w:t>n</w:t>
      </w:r>
      <w:r w:rsidRPr="00FE0A06">
        <w:rPr>
          <w:rFonts w:cstheme="minorHAnsi"/>
          <w:sz w:val="24"/>
        </w:rPr>
        <w:t xml:space="preserve">ds were, how high the high tides reached and how low the low tides fell, and then they marked the measurements on a clean white chart with a dark blue marker. 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23830" wp14:editId="68B25F4E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6997065" cy="23495"/>
                <wp:effectExtent l="0" t="0" r="1333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35pt" to="547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" strokecolor="black [3213]"/>
            </w:pict>
          </mc:Fallback>
        </mc:AlternateContent>
      </w:r>
    </w:p>
    <w:p w:rsidR="00FE0A06" w:rsidRPr="00FE0A06" w:rsidRDefault="00FE0A06" w:rsidP="00FE0A0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E0A06">
        <w:rPr>
          <w:rFonts w:cstheme="minorHAnsi"/>
          <w:sz w:val="24"/>
        </w:rPr>
        <w:t>Reef- noun- a ridge of jagged rock, coral, or sand just above or below the surface of the sea.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sz w:val="24"/>
        </w:rPr>
        <w:t xml:space="preserve">“It was too big to weave its way through the </w:t>
      </w:r>
      <w:r w:rsidRPr="00FE0A06">
        <w:rPr>
          <w:rFonts w:cstheme="minorHAnsi"/>
          <w:b/>
          <w:sz w:val="24"/>
        </w:rPr>
        <w:t>reef</w:t>
      </w:r>
      <w:r w:rsidRPr="00FE0A06">
        <w:rPr>
          <w:rFonts w:cstheme="minorHAnsi"/>
          <w:sz w:val="24"/>
        </w:rPr>
        <w:t xml:space="preserve">, so Jack and Nim always </w:t>
      </w:r>
      <w:bookmarkStart w:id="0" w:name="_GoBack"/>
      <w:bookmarkEnd w:id="0"/>
      <w:r w:rsidRPr="00FE0A06">
        <w:rPr>
          <w:rFonts w:cstheme="minorHAnsi"/>
          <w:sz w:val="24"/>
        </w:rPr>
        <w:t>sai</w:t>
      </w:r>
      <w:r>
        <w:rPr>
          <w:rFonts w:cstheme="minorHAnsi"/>
          <w:sz w:val="24"/>
        </w:rPr>
        <w:t>l</w:t>
      </w:r>
      <w:r w:rsidRPr="00FE0A06">
        <w:rPr>
          <w:rFonts w:cstheme="minorHAnsi"/>
          <w:sz w:val="24"/>
        </w:rPr>
        <w:t xml:space="preserve">ed out to meet it, and the ship’s captain never saw just how beautiful the island was. 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7AD53" wp14:editId="24F1459C">
                <wp:simplePos x="0" y="0"/>
                <wp:positionH relativeFrom="column">
                  <wp:posOffset>-46355</wp:posOffset>
                </wp:positionH>
                <wp:positionV relativeFrom="paragraph">
                  <wp:posOffset>168247</wp:posOffset>
                </wp:positionV>
                <wp:extent cx="6997065" cy="23495"/>
                <wp:effectExtent l="0" t="0" r="1333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25pt" to="547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k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iVnXjhq0UNC&#10;YfZ9YlvwngwEZM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FE0A06">
      <w:pPr>
        <w:rPr>
          <w:rFonts w:cstheme="minorHAnsi"/>
          <w:sz w:val="24"/>
        </w:rPr>
      </w:pPr>
    </w:p>
    <w:sectPr w:rsidR="00FE0A06" w:rsidRPr="00FE0A06" w:rsidSect="00FE0A0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6AC"/>
    <w:multiLevelType w:val="hybridMultilevel"/>
    <w:tmpl w:val="5CF0D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5CF"/>
    <w:multiLevelType w:val="hybridMultilevel"/>
    <w:tmpl w:val="7C4E2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41C3"/>
    <w:multiLevelType w:val="hybridMultilevel"/>
    <w:tmpl w:val="2242B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E53"/>
    <w:multiLevelType w:val="hybridMultilevel"/>
    <w:tmpl w:val="68924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50949"/>
    <w:multiLevelType w:val="hybridMultilevel"/>
    <w:tmpl w:val="AF980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53CE"/>
    <w:multiLevelType w:val="hybridMultilevel"/>
    <w:tmpl w:val="A790C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bQ0NzWzMDMzt7BU0lEKTi0uzszPAykwrAUAxDW82CwAAAA="/>
  </w:docVars>
  <w:rsids>
    <w:rsidRoot w:val="00FE0A06"/>
    <w:rsid w:val="00634B25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koenigs</dc:creator>
  <cp:lastModifiedBy>john koenigs</cp:lastModifiedBy>
  <cp:revision>1</cp:revision>
  <cp:lastPrinted>2019-07-30T06:34:00Z</cp:lastPrinted>
  <dcterms:created xsi:type="dcterms:W3CDTF">2019-07-30T06:32:00Z</dcterms:created>
  <dcterms:modified xsi:type="dcterms:W3CDTF">2019-07-30T07:36:00Z</dcterms:modified>
</cp:coreProperties>
</file>